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上海穆勒四通电气股份有限公司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2023年11月10日 下午至2023年11月11日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