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河北名格环保科技有限公司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91130182MACHKEND4W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河北名格环保科技有限公司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河北省石家庄市藁城区南董镇贾古庄村西南口东行50米路北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河北省石家庄市长安区中山东路 11 号乐汇城 C 座 1304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Q：污水处理药剂的销售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E：污水处理药剂的销售所涉及场所的相关环境管理活动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O：污水处理药剂的销售所涉及场所的相关职业健康安全管理活动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河北名格环保科技有限公司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河北省石家庄市藁城区南董镇贾古庄村西南口东行50米路北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 11 号乐汇城 C 座 1304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Q：污水处理药剂的销售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E：污水处理药剂的销售所涉及场所的相关环境管理活动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O：污水处理药剂的销售所涉及场所的相关职业健康安全管理活动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