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河北星桥金属丝网制造有限公司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10621-2023-QEO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2023年10月25日 下午至2023年10月26日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2023-10-19 8:00:00下午至2023-10-19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河北星桥金属丝网制造有限公司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