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1221-2022-EI-2023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大庆市润安石油科技发展有限公司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91230604MABUWRUL5X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金属切削加工、工业自动控制系统装置、智能仪器仪表、石油钻采专用设备配件、金属加工机械配件、耐火保温组件、节流装置、压力调控阀及太阳能组件（支架）生产（加工、组装）的诚信管理活动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大庆市润安石油科技发展有限公司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黑龙江省大庆市让胡路区和安东街88号唐人生活广场B14-3号楼外商业03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大庆市让胡路区奔三二区西侧商服5号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金属切削加工、工业自动控制系统装置、智能仪器仪表、石油钻采专用设备配件、金属加工机械配件、耐火保温组件、节流装置、压力调控阀及太阳能组件（支架）生产（加工、组装）的诚信管理活动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