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3-2022-E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华强精密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323MA6X98T707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华强精密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宝鸡市岐山县蔡家坡镇创业路东段北侧(东邻宝鸡太峰工模具有限公司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宝鸡市岐山县蔡家坡镇创业路东段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零部件的精密铸造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华强精密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宝鸡市岐山县蔡家坡镇创业路东段北侧(东邻宝鸡太峰工模具有限公司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宝鸡市岐山县蔡家坡镇创业路东段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零部件的精密铸造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