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伊特拉姆成都能源科技有限公司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ISO45001：2018,HSE：Q/SY 1002.1-2013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0700-2022-QEO-2023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2023年10月25日 上午至2023年10月25日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伊特拉姆成都能源科技有限公司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