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0558-2022-2023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沁阳市宏达钢铁有限公司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2023年10月16日 上午至2023年10月18日 上午 (共2.5天)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