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r>
              <w:rPr>
                <w:rFonts w:hint="eastAsia"/>
                <w:b/>
                <w:sz w:val="22"/>
                <w:szCs w:val="22"/>
                <w:u w:val="single"/>
                <w:lang w:eastAsia="zh-CN"/>
              </w:rPr>
              <w:t>，</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1424940</wp:posOffset>
                  </wp:positionH>
                  <wp:positionV relativeFrom="paragraph">
                    <wp:posOffset>321310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2020年04月09日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287F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2020-04-07T14:58:24Z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