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037"/>
        <w:gridCol w:w="205"/>
        <w:gridCol w:w="75"/>
        <w:gridCol w:w="101"/>
        <w:gridCol w:w="589"/>
        <w:gridCol w:w="261"/>
        <w:gridCol w:w="382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重庆思恩科信息技术有限公司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重庆市江北区北滨二路星耀天地3栋12-3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023-67779098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0108-2020-Q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计算机软件设计开发，计算机信息系统集成及服务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33.02.01;33.02.02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2020年04月09日 上午至2020年04月10日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30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1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30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33.02.01,33.02.02</w:t>
            </w:r>
          </w:p>
        </w:tc>
        <w:tc>
          <w:tcPr>
            <w:tcW w:w="1613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36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0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13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6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0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13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6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30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13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67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2020年04月0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2020年04月0</w:t>
            </w:r>
            <w:r>
              <w:rPr>
                <w:rFonts w:hint="eastAsia"/>
                <w:b/>
                <w:sz w:val="20"/>
                <w:lang w:val="en-US" w:eastAsia="zh-CN"/>
              </w:rPr>
              <w:t>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467"/>
        <w:gridCol w:w="77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59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6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59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：30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8:30-12:00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7.1.6组织知识</w:t>
            </w:r>
            <w:r>
              <w:rPr>
                <w:rFonts w:hint="eastAsia" w:ascii="宋体" w:hAnsi="宋体" w:cs="新宋体"/>
                <w:sz w:val="21"/>
                <w:szCs w:val="21"/>
              </w:rPr>
              <w:t>9.1.1监测、分析和评价总则；7.4沟通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 9.3管理评审；10.1改进 总则；10.3持续改进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；范围的确认、资质的确认、法律法规执行情况、质量抽查及顾客投诉情况。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9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12:00-13:00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46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</w:rPr>
              <w:t>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 xml:space="preserve">5.3组织的角色、职责和权限；6.2质量目标及其实现的策划；7.1.2人员；；7.1.6组织知识；7.2能力；7.3意识；7.5文件化信息；9.1.3分析和评价；9.2内部审核；10.2不合格和纠正措施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51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8：00-12:00</w:t>
            </w:r>
          </w:p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含临时场所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研发中心：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8.6产品和服务放行 ；8.1运行策划和控制； 8.3设计开发控制；8.7不合格输出的控制；7.1.5监视和测量资源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研发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部:7.1.3基础设施；7.1.4过程运行环境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8.5.1生产和服务提供的控制；8.5.2标识和可追溯性；8.5.3顾客或外部供方的财产；8.5.4防护；；8.5.6更改控制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12：00-13:00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0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市场营销</w:t>
            </w:r>
            <w:r>
              <w:rPr>
                <w:rFonts w:hint="eastAsia" w:ascii="宋体" w:hAnsi="宋体" w:cs="新宋体"/>
                <w:sz w:val="21"/>
                <w:szCs w:val="21"/>
              </w:rPr>
              <w:t xml:space="preserve">部: 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8.2产品和服务的要求；9.1.2顾客满意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8.5.5交付后的活动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21"/>
                <w:szCs w:val="21"/>
              </w:rPr>
              <w:t>8.4外部提供过程、产品和服务的控制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1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（张心）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E975C9"/>
    <w:rsid w:val="441B32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2020-04-07T14:10:54Z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