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九如科技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16日 上午至2023年10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俊彻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