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0-2019-M/0491-2019-E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咸阳海龙密封复合材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