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酷云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25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2日 上午至2023年10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11 8:30:00上午至2023-10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酷云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