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隆尧华尖金属制品科技有限公司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30646-2023-Q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2023年10月13日 上午至2023年10月13日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2023-10-12 8:00:00上午至2023-10-12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隆尧华尖金属制品科技有限公司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