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恒冠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30 8:30:00下午至2023-09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