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河北智能禾信环保科技有限公司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91130104MA0EBDCL32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河北智能禾信环保科技有限公司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河北省石家庄市桥西区西二环南路128号主办楼1楼105室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河北省石家庄市桥西区新市中路375号金石大厦C座1518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河北智能禾信环保科技有限公司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河北省石家庄市桥西区西二环南路128号主办楼1楼105室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河北省石家庄市桥西区新市中路375号金石大厦C座1518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