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辽宁泰合实业股份有限公司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30638-2023-EnMS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2023年10月28日 上午至2023年10月29日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2023-10-27 8:30:00上午至2023-10-27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辽宁泰合实业股份有限公司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