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迈高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1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4日 下午至2023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迈高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