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乐智环球（北京）教育咨询发展有限公司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911101080592424267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乐智环球（北京）教育咨询发展有限公司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北京市西城区德胜门外大街12号院1号楼1206室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Q：认可：人工智能应用软件开发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未认可：教育咨询服务（不含涉许可审批的教育培训活动）、企业管理咨询、数字内容制作服务、体验式拓展活动及策划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E：教育咨询服务（不含涉许可审批的教育培训活动）、企业管理咨询、人工智能应用软件开发、数字内容制作服务、体验式拓展活动及策划所涉及场所的相关环境管理活动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O：教育咨询服务（不含涉许可审批的教育培训活动）、企业管理咨询、人工智能应用软件开发、数字内容制作服务、体验式拓展活动及策划所涉及场所的相关职业健康安全管理活动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乐智环球（北京）教育咨询发展有限公司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Q：认可：人工智能应用软件开发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未认可：教育咨询服务（不含涉许可审批的教育培训活动）、企业管理咨询、数字内容制作服务、体验式拓展活动及策划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E：教育咨询服务（不含涉许可审批的教育培训活动）、企业管理咨询、人工智能应用软件开发、数字内容制作服务、体验式拓展活动及策划所涉及场所的相关环境管理活动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O：教育咨询服务（不含涉许可审批的教育培训活动）、企业管理咨询、人工智能应用软件开发、数字内容制作服务、体验式拓展活动及策划所涉及场所的相关职业健康安全管理活动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