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0179-2021-Q-2023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十堰旺新汽车零部件有限公司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91420302MA48D6AP7R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十堰旺新汽车零部件有限公司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十堰市茅箭区北京北路82号京华新天地7号6幢2-5-2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十堰市茅箭区北京北路82号京华新天地7号6幢2-5-2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工位器具加工、纸制品（包装材料）加工、塑料防锈材料销售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十堰旺新汽车零部件有限公司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十堰市茅箭区北京北路82号京华新天地7号6幢2-5-2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十堰市茅箭区大连路16号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工位器具加工、纸制品（包装材料）加工、塑料防锈材料销售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