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0096-2020-QE</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河北尧博水泵制造有限公司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Hebei Y</w:t>
      </w:r>
      <w:r>
        <w:rPr>
          <w:rFonts w:hint="eastAsia"/>
          <w:b/>
          <w:color w:val="000000" w:themeColor="text1"/>
          <w:sz w:val="22"/>
          <w:szCs w:val="22"/>
          <w:lang w:val="en-US" w:eastAsia="zh-CN"/>
        </w:rPr>
        <w:t>ao</w:t>
      </w:r>
      <w:r>
        <w:rPr>
          <w:rFonts w:hint="eastAsia"/>
          <w:b/>
          <w:color w:val="000000" w:themeColor="text1"/>
          <w:sz w:val="22"/>
          <w:szCs w:val="22"/>
        </w:rPr>
        <w:t>B</w:t>
      </w:r>
      <w:r>
        <w:rPr>
          <w:rFonts w:hint="eastAsia"/>
          <w:b/>
          <w:color w:val="000000" w:themeColor="text1"/>
          <w:sz w:val="22"/>
          <w:szCs w:val="22"/>
          <w:lang w:val="en-US" w:eastAsia="zh-CN"/>
        </w:rPr>
        <w:t>o</w:t>
      </w:r>
      <w:r>
        <w:rPr>
          <w:rFonts w:hint="eastAsia"/>
          <w:b/>
          <w:color w:val="000000" w:themeColor="text1"/>
          <w:sz w:val="22"/>
          <w:szCs w:val="22"/>
        </w:rPr>
        <w:t xml:space="preserve"> </w:t>
      </w:r>
      <w:r>
        <w:rPr>
          <w:rFonts w:hint="eastAsia"/>
          <w:b/>
          <w:color w:val="000000" w:themeColor="text1"/>
          <w:sz w:val="22"/>
          <w:szCs w:val="22"/>
          <w:lang w:val="en-US" w:eastAsia="zh-CN"/>
        </w:rPr>
        <w:t>W</w:t>
      </w:r>
      <w:r>
        <w:rPr>
          <w:rFonts w:hint="eastAsia"/>
          <w:b/>
          <w:color w:val="000000" w:themeColor="text1"/>
          <w:sz w:val="22"/>
          <w:szCs w:val="22"/>
        </w:rPr>
        <w:t xml:space="preserve">ater </w:t>
      </w:r>
      <w:r>
        <w:rPr>
          <w:rFonts w:hint="eastAsia"/>
          <w:b/>
          <w:color w:val="000000" w:themeColor="text1"/>
          <w:sz w:val="22"/>
          <w:szCs w:val="22"/>
          <w:lang w:val="en-US" w:eastAsia="zh-CN"/>
        </w:rPr>
        <w:t>P</w:t>
      </w:r>
      <w:r>
        <w:rPr>
          <w:rFonts w:hint="eastAsia"/>
          <w:b/>
          <w:color w:val="000000" w:themeColor="text1"/>
          <w:sz w:val="22"/>
          <w:szCs w:val="22"/>
        </w:rPr>
        <w:t xml:space="preserve">ump </w:t>
      </w:r>
      <w:r>
        <w:rPr>
          <w:rFonts w:hint="eastAsia"/>
          <w:b/>
          <w:color w:val="000000" w:themeColor="text1"/>
          <w:sz w:val="22"/>
          <w:szCs w:val="22"/>
          <w:lang w:val="en-US" w:eastAsia="zh-CN"/>
        </w:rPr>
        <w:t>M</w:t>
      </w:r>
      <w:r>
        <w:rPr>
          <w:rFonts w:hint="eastAsia"/>
          <w:b/>
          <w:color w:val="000000" w:themeColor="text1"/>
          <w:sz w:val="22"/>
          <w:szCs w:val="22"/>
        </w:rPr>
        <w:t>anufacturing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组织注册</w:t>
      </w:r>
      <w:r>
        <w:rPr>
          <w:rFonts w:hint="eastAsia"/>
          <w:b/>
          <w:color w:val="000000" w:themeColor="text1"/>
          <w:sz w:val="22"/>
          <w:szCs w:val="22"/>
          <w:lang w:val="en-US" w:eastAsia="zh-CN"/>
        </w:rPr>
        <w:t>/经营</w:t>
      </w:r>
      <w:r>
        <w:rPr>
          <w:rFonts w:hint="eastAsia"/>
          <w:b/>
          <w:color w:val="000000" w:themeColor="text1"/>
          <w:sz w:val="22"/>
          <w:szCs w:val="22"/>
        </w:rPr>
        <w:t>地址(中文)：</w:t>
      </w:r>
      <w:bookmarkStart w:id="3" w:name="注册地址"/>
      <w:r>
        <w:rPr>
          <w:rFonts w:hint="eastAsia"/>
          <w:b/>
          <w:color w:val="000000" w:themeColor="text1"/>
          <w:sz w:val="22"/>
          <w:szCs w:val="22"/>
        </w:rPr>
        <w:t>河北省邯郸市经济开发区世纪大街9号（华鼎传动机械院内）二号厂房</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056001</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(英文)：No.2 workshop, No.9 century street, economic development zone, Handan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91130405MA0E4P9QXM</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15632000078</w:t>
      </w:r>
      <w:bookmarkEnd w:id="7"/>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田富有</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9" w:name="管理者代表"/>
      <w:r>
        <w:rPr>
          <w:rFonts w:hint="eastAsia"/>
          <w:b/>
          <w:color w:val="000000" w:themeColor="text1"/>
          <w:sz w:val="22"/>
          <w:szCs w:val="22"/>
        </w:rPr>
        <w:t>田晓辉</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10</w:t>
      </w:r>
      <w:bookmarkEnd w:id="10"/>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Q：GB/T 19001-2016idtISO 9001:2015,E：GB/T 24001-2016idtISO 14001:2015</w:t>
      </w:r>
      <w:bookmarkEnd w:id="11"/>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eastAsia="宋体"/>
          <w:b/>
          <w:color w:val="000000" w:themeColor="text1"/>
          <w:sz w:val="22"/>
          <w:szCs w:val="22"/>
          <w:u w:val="single"/>
          <w:lang w:val="en-US" w:eastAsia="zh-CN"/>
        </w:rPr>
      </w:pPr>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Q:二阶段</w:t>
      </w:r>
      <w:r>
        <w:rPr>
          <w:rFonts w:hint="eastAsia"/>
          <w:b/>
          <w:color w:val="000000" w:themeColor="text1"/>
          <w:spacing w:val="-2"/>
          <w:sz w:val="22"/>
          <w:szCs w:val="22"/>
          <w:lang w:val="en-US" w:eastAsia="zh-CN"/>
        </w:rPr>
        <w:t>远程</w:t>
      </w:r>
      <w:r>
        <w:rPr>
          <w:rFonts w:hint="eastAsia"/>
          <w:b/>
          <w:color w:val="000000" w:themeColor="text1"/>
          <w:spacing w:val="-2"/>
          <w:sz w:val="22"/>
          <w:szCs w:val="22"/>
        </w:rPr>
        <w:t>,E:二阶段</w:t>
      </w:r>
      <w:bookmarkEnd w:id="12"/>
      <w:r>
        <w:rPr>
          <w:rFonts w:hint="eastAsia"/>
          <w:b/>
          <w:color w:val="000000" w:themeColor="text1"/>
          <w:spacing w:val="-2"/>
          <w:sz w:val="22"/>
          <w:szCs w:val="22"/>
          <w:lang w:val="en-US" w:eastAsia="zh-CN"/>
        </w:rPr>
        <w:t>远程</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textAlignment w:val="auto"/>
        <w:rPr>
          <w:rFonts w:hint="eastAsia" w:ascii="宋体" w:hAnsi="宋体"/>
          <w:b w:val="0"/>
          <w:bCs w:val="0"/>
          <w:sz w:val="21"/>
          <w:szCs w:val="21"/>
        </w:rPr>
      </w:pPr>
      <w:r>
        <w:rPr>
          <w:rFonts w:hint="eastAsia" w:ascii="宋体" w:hAnsi="宋体"/>
          <w:b w:val="0"/>
          <w:bCs w:val="0"/>
          <w:sz w:val="21"/>
          <w:szCs w:val="21"/>
        </w:rPr>
        <w:t>Q：水泵配件（叶轮，泵轴，泵头，轴套，护套，轴承体，机封体，填料体）的加工销售及水泵销售</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textAlignment w:val="auto"/>
        <w:rPr>
          <w:rFonts w:hint="eastAsia" w:ascii="Times New Roman" w:hAnsi="Times New Roman" w:eastAsia="宋体" w:cs="Times New Roman"/>
          <w:b w:val="0"/>
          <w:bCs/>
          <w:kern w:val="2"/>
          <w:sz w:val="21"/>
          <w:szCs w:val="21"/>
          <w:lang w:val="en-US" w:eastAsia="zh-CN" w:bidi="ar-SA"/>
        </w:rPr>
      </w:pPr>
      <w:r>
        <w:rPr>
          <w:rFonts w:hint="eastAsia" w:ascii="宋体" w:hAnsi="宋体"/>
          <w:b w:val="0"/>
          <w:bCs w:val="0"/>
          <w:sz w:val="21"/>
          <w:szCs w:val="21"/>
          <w:lang w:val="en-US" w:eastAsia="zh-CN"/>
        </w:rPr>
        <w:t>英文：</w:t>
      </w:r>
      <w:r>
        <w:rPr>
          <w:rFonts w:hint="eastAsia" w:ascii="Times New Roman" w:hAnsi="Times New Roman" w:eastAsia="宋体" w:cs="Times New Roman"/>
          <w:b w:val="0"/>
          <w:bCs/>
          <w:kern w:val="2"/>
          <w:sz w:val="21"/>
          <w:szCs w:val="21"/>
          <w:lang w:val="en-US" w:eastAsia="zh-CN" w:bidi="ar-SA"/>
        </w:rPr>
        <w:t>Pump accessories (impeller, pump shaft, pump head, shaft sleeve, sheath, bearing body, mechanical seal body, packing body) processing sales and pump sales</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E：水泵配件（叶轮，泵轴，泵头，轴套，护套，轴承体，机封体，填料体）的加工销售及水泵销售及</w:t>
      </w:r>
      <w:bookmarkStart w:id="13" w:name="_GoBack"/>
      <w:bookmarkEnd w:id="13"/>
      <w:r>
        <w:rPr>
          <w:rFonts w:hint="eastAsia" w:ascii="Times New Roman" w:hAnsi="Times New Roman" w:eastAsia="宋体" w:cs="Times New Roman"/>
          <w:b w:val="0"/>
          <w:bCs/>
          <w:kern w:val="2"/>
          <w:sz w:val="21"/>
          <w:szCs w:val="21"/>
          <w:lang w:val="en-US" w:eastAsia="zh-CN" w:bidi="ar-SA"/>
        </w:rPr>
        <w:t>所涉及的环境管理活动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英文：</w:t>
      </w:r>
      <w:r>
        <w:rPr>
          <w:rFonts w:ascii="Times New Roman" w:hAnsi="Times New Roman" w:eastAsia="宋体" w:cs="Times New Roman"/>
          <w:b w:val="0"/>
          <w:bCs/>
          <w:kern w:val="2"/>
          <w:sz w:val="21"/>
          <w:szCs w:val="21"/>
          <w:lang w:val="en-US" w:eastAsia="zh-CN" w:bidi="ar-SA"/>
        </w:rPr>
        <w:t>The Relative Environment Management Activities about</w:t>
      </w:r>
      <w:r>
        <w:rPr>
          <w:rFonts w:hint="eastAsia" w:ascii="Times New Roman" w:hAnsi="Times New Roman" w:eastAsia="宋体" w:cs="Times New Roman"/>
          <w:b w:val="0"/>
          <w:bCs/>
          <w:kern w:val="2"/>
          <w:sz w:val="21"/>
          <w:szCs w:val="21"/>
          <w:lang w:val="en-US" w:eastAsia="zh-CN" w:bidi="ar-SA"/>
        </w:rPr>
        <w:t xml:space="preserve"> Pump accessories (impeller, pump shaft, pump head, shaft sleeve, sheath, bearing body, mechanical seal body, packing body) processing sales and pump sales</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ascii="宋体" w:hAnsi="宋体"/>
          <w:kern w:val="2"/>
          <w:sz w:val="24"/>
          <w:lang w:val="en-US" w:eastAsia="zh-CN" w:bidi="ar-SA"/>
        </w:rPr>
        <w:drawing>
          <wp:anchor distT="0" distB="0" distL="114300" distR="114300" simplePos="0" relativeHeight="251660288" behindDoc="0" locked="0" layoutInCell="1" allowOverlap="1">
            <wp:simplePos x="0" y="0"/>
            <wp:positionH relativeFrom="column">
              <wp:posOffset>4149725</wp:posOffset>
            </wp:positionH>
            <wp:positionV relativeFrom="paragraph">
              <wp:posOffset>51435</wp:posOffset>
            </wp:positionV>
            <wp:extent cx="1049020" cy="50482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049020" cy="504825"/>
                    </a:xfrm>
                    <a:prstGeom prst="rect">
                      <a:avLst/>
                    </a:prstGeom>
                    <a:noFill/>
                    <a:ln>
                      <a:noFill/>
                    </a:ln>
                  </pic:spPr>
                </pic:pic>
              </a:graphicData>
            </a:graphic>
          </wp:anchor>
        </w:drawing>
      </w: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2020.4.17                                     </w:t>
      </w:r>
      <w:r>
        <w:rPr>
          <w:rFonts w:hint="eastAsia"/>
          <w:b/>
          <w:color w:val="000000" w:themeColor="text1"/>
          <w:sz w:val="22"/>
          <w:szCs w:val="22"/>
        </w:rPr>
        <w:t>日期：</w:t>
      </w:r>
      <w:r>
        <w:rPr>
          <w:rFonts w:hint="eastAsia"/>
          <w:b/>
          <w:color w:val="000000" w:themeColor="text1"/>
          <w:sz w:val="22"/>
          <w:szCs w:val="22"/>
          <w:lang w:val="en-US" w:eastAsia="zh-CN"/>
        </w:rPr>
        <w:t>2020.4.17</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772B59"/>
    <w:rsid w:val="316656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2020-04-21T09:45:35Z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