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嘉善金鸿构件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24日 上午至2023年09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郁秋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