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湖北保宁科技有限公司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91420607682669659X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湖北保宁科技有限公司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襄阳市高新区深圳工业园富康路东1号湖北中首科技有限公司3号厂房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襄阳市高新区深圳工业园富康路东1号湖北中首科技有限公司3号厂房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锌钢聚酯粉末喷涂型材的生产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湖北保宁科技有限公司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襄阳市高新区深圳工业园富康路东1号湖北中首科技有限公司3号厂房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襄阳市高新区深圳工业园富康路东1号湖北中首科技有限公司3号厂房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锌钢聚酯粉末喷涂型材的生产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