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安源基因科技(上海)有限公司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2023-09-10 8:30:00上午至2023-09-10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