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苏州利斯尔建设工程有限公司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王慧霞</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