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四川大通铁路电气工程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4月03日 上午至2020年04月06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