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cs="Times New Roman"/>
                <w:szCs w:val="21"/>
                <w:lang w:eastAsia="zh-CN"/>
              </w:rPr>
              <w:drawing>
                <wp:anchor distT="0" distB="0" distL="114300" distR="114300" simplePos="0" relativeHeight="251675648" behindDoc="0" locked="0" layoutInCell="1" allowOverlap="1">
                  <wp:simplePos x="0" y="0"/>
                  <wp:positionH relativeFrom="column">
                    <wp:posOffset>2840355</wp:posOffset>
                  </wp:positionH>
                  <wp:positionV relativeFrom="paragraph">
                    <wp:posOffset>78740</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10"/>
                          <a:stretch>
                            <a:fillRect/>
                          </a:stretch>
                        </pic:blipFill>
                        <pic:spPr>
                          <a:xfrm rot="16200000">
                            <a:off x="0" y="0"/>
                            <a:ext cx="375285" cy="792480"/>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1617980</wp:posOffset>
                  </wp:positionH>
                  <wp:positionV relativeFrom="paragraph">
                    <wp:posOffset>287655</wp:posOffset>
                  </wp:positionV>
                  <wp:extent cx="382905" cy="302895"/>
                  <wp:effectExtent l="0" t="0" r="1079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82905" cy="3028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B92F39"/>
    <w:rsid w:val="370E2B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2020-04-05T14:58:37Z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