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盈润佳电缆有限公司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2023-08-31 8:00:00上午至2023-08-31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