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盈润佳电缆有限公司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30598-2023-QEO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2023年09月02日 上午至2023年09月03日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2023-08-31 8:00:00上午至2023-08-31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盈润佳电缆有限公司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