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10524-2023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扬子江药业集团江苏龙凤堂中药有限公司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2023年09月02日 上午至2023年09月03日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