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0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重庆兴宝兴玻璃制品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25日 上午至2023年08月2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