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菏泽华屹建筑工程有限公司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2023-08-19 8:30:00下午至2023-08-19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山东省菏泽市牡丹区西城街道昆明路毅德城B2区14栋1004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山东省菏泽市牡丹区西城街道昆明路毅德城B2区14栋1004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2023年08月20日 下午至2023年08月21日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