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北京北科力控科技有限公司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10532-2023-SA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北京市怀柔区迎宾南路11号五幢二层2213室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俞伟微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北京市昌平区崔村镇西辛峰村42号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18618394008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18618394008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设备生产线的研发和销售所涉及的售后服务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