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0152-2020-2023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广东壮丽彩印股份有限公司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2023年08月24日 上午至2023年08月25日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