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北京北科力控科技有限公司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91110116MA006PFP87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北京北科力控科技有限公司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北京市怀柔区迎宾南路11号五幢二层2213室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北京市昌平区崔村镇西辛峰村42号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Q：设备生产线的研发及销售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E：设备生产线的研发及销售所涉及场所的相关环境管理活动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O：设备生产线的研发及销售所涉及场所的相关职业健康安全管理活动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北京北科力控科技有限公司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北京市怀柔区迎宾南路11号五幢二层2213室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北京市昌平区崔村镇西辛峰村42号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Q：设备生产线的研发及销售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E：设备生产线的研发及销售所涉及场所的相关环境管理活动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O：设备生产线的研发及销售所涉及场所的相关职业健康安全管理活动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