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957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山东华特智慧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8月22日 上午至2023年08月22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