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洛阳凯宾耐特钢柜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749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8月18日 上午至2023年08月18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