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江苏立业环境科技有限公司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10516-2023-EnMs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2023年08月29日 下午至2023年08月31日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2023-08-04 8:30:00下午至上午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江苏立业环境科技有限公司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