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7BA" w:rsidRDefault="0010127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远程</w:t>
      </w:r>
      <w:r>
        <w:rPr>
          <w:rFonts w:hint="eastAsia"/>
          <w:b/>
          <w:sz w:val="28"/>
          <w:szCs w:val="28"/>
        </w:rPr>
        <w:t>审核计划</w:t>
      </w:r>
    </w:p>
    <w:tbl>
      <w:tblPr>
        <w:tblW w:w="10703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350"/>
        <w:gridCol w:w="553"/>
        <w:gridCol w:w="100"/>
        <w:gridCol w:w="80"/>
        <w:gridCol w:w="236"/>
        <w:gridCol w:w="311"/>
        <w:gridCol w:w="1613"/>
        <w:gridCol w:w="637"/>
        <w:gridCol w:w="803"/>
        <w:gridCol w:w="1080"/>
        <w:gridCol w:w="243"/>
        <w:gridCol w:w="304"/>
        <w:gridCol w:w="1013"/>
        <w:gridCol w:w="80"/>
        <w:gridCol w:w="713"/>
        <w:gridCol w:w="583"/>
        <w:gridCol w:w="488"/>
        <w:gridCol w:w="1052"/>
      </w:tblGrid>
      <w:tr w:rsidR="004657BA">
        <w:trPr>
          <w:trHeight w:val="557"/>
        </w:trPr>
        <w:tc>
          <w:tcPr>
            <w:tcW w:w="1547" w:type="dxa"/>
            <w:gridSpan w:val="5"/>
            <w:vAlign w:val="center"/>
          </w:tcPr>
          <w:p w:rsidR="004657BA" w:rsidRDefault="001012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9156" w:type="dxa"/>
            <w:gridSpan w:val="14"/>
            <w:vAlign w:val="center"/>
          </w:tcPr>
          <w:p w:rsidR="004657BA" w:rsidRDefault="00101271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杭州百诺电力科技有限公司</w:t>
            </w:r>
            <w:bookmarkEnd w:id="0"/>
          </w:p>
        </w:tc>
      </w:tr>
      <w:tr w:rsidR="004657BA">
        <w:trPr>
          <w:trHeight w:val="557"/>
        </w:trPr>
        <w:tc>
          <w:tcPr>
            <w:tcW w:w="1547" w:type="dxa"/>
            <w:gridSpan w:val="5"/>
            <w:vAlign w:val="center"/>
          </w:tcPr>
          <w:p w:rsidR="004657BA" w:rsidRDefault="001012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9156" w:type="dxa"/>
            <w:gridSpan w:val="14"/>
            <w:vAlign w:val="center"/>
          </w:tcPr>
          <w:p w:rsidR="004657BA" w:rsidRDefault="0010127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杭州富阳区鹿山街道工业功能区四号路</w:t>
            </w:r>
            <w:r>
              <w:rPr>
                <w:rFonts w:asciiTheme="minorEastAsia" w:eastAsiaTheme="minorEastAsia" w:hAnsiTheme="minorEastAsia"/>
                <w:sz w:val="20"/>
              </w:rPr>
              <w:t>3</w:t>
            </w:r>
            <w:r>
              <w:rPr>
                <w:rFonts w:asciiTheme="minorEastAsia" w:eastAsiaTheme="minorEastAsia" w:hAnsiTheme="minorEastAsia"/>
                <w:sz w:val="20"/>
              </w:rPr>
              <w:t>号第</w:t>
            </w:r>
            <w:r>
              <w:rPr>
                <w:rFonts w:asciiTheme="minorEastAsia" w:eastAsiaTheme="minorEastAsia" w:hAnsiTheme="minorEastAsia"/>
                <w:sz w:val="20"/>
              </w:rPr>
              <w:t>1-3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bookmarkEnd w:id="1"/>
          </w:p>
        </w:tc>
      </w:tr>
      <w:tr w:rsidR="004657BA">
        <w:trPr>
          <w:trHeight w:val="557"/>
        </w:trPr>
        <w:tc>
          <w:tcPr>
            <w:tcW w:w="1547" w:type="dxa"/>
            <w:gridSpan w:val="5"/>
            <w:vAlign w:val="center"/>
          </w:tcPr>
          <w:p w:rsidR="004657BA" w:rsidRDefault="001012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160" w:type="dxa"/>
            <w:gridSpan w:val="3"/>
            <w:vAlign w:val="center"/>
          </w:tcPr>
          <w:p w:rsidR="004657BA" w:rsidRDefault="00101271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余竹青</w:t>
            </w:r>
            <w:bookmarkEnd w:id="2"/>
          </w:p>
        </w:tc>
        <w:tc>
          <w:tcPr>
            <w:tcW w:w="1440" w:type="dxa"/>
            <w:gridSpan w:val="2"/>
            <w:vAlign w:val="center"/>
          </w:tcPr>
          <w:p w:rsidR="004657BA" w:rsidRDefault="001012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627" w:type="dxa"/>
            <w:gridSpan w:val="3"/>
            <w:vAlign w:val="center"/>
          </w:tcPr>
          <w:p w:rsidR="004657BA" w:rsidRDefault="00101271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15825527618 0571-63160821</w:t>
            </w:r>
            <w:bookmarkEnd w:id="3"/>
          </w:p>
        </w:tc>
        <w:tc>
          <w:tcPr>
            <w:tcW w:w="1093" w:type="dxa"/>
            <w:gridSpan w:val="2"/>
            <w:vAlign w:val="center"/>
          </w:tcPr>
          <w:p w:rsidR="004657BA" w:rsidRDefault="001012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836" w:type="dxa"/>
            <w:gridSpan w:val="4"/>
            <w:vAlign w:val="center"/>
          </w:tcPr>
          <w:p w:rsidR="004657BA" w:rsidRDefault="00101271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15825527618@qq.com</w:t>
            </w:r>
            <w:bookmarkEnd w:id="4"/>
          </w:p>
        </w:tc>
      </w:tr>
      <w:tr w:rsidR="004657BA">
        <w:trPr>
          <w:trHeight w:val="557"/>
        </w:trPr>
        <w:tc>
          <w:tcPr>
            <w:tcW w:w="1547" w:type="dxa"/>
            <w:gridSpan w:val="5"/>
            <w:vAlign w:val="center"/>
          </w:tcPr>
          <w:p w:rsidR="004657BA" w:rsidRDefault="001012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160" w:type="dxa"/>
            <w:gridSpan w:val="3"/>
            <w:vAlign w:val="center"/>
          </w:tcPr>
          <w:p w:rsidR="004657BA" w:rsidRDefault="00101271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蒋叶萍</w:t>
            </w:r>
            <w:bookmarkEnd w:id="5"/>
          </w:p>
        </w:tc>
        <w:tc>
          <w:tcPr>
            <w:tcW w:w="1440" w:type="dxa"/>
            <w:gridSpan w:val="2"/>
            <w:vAlign w:val="center"/>
          </w:tcPr>
          <w:p w:rsidR="004657BA" w:rsidRDefault="001012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627" w:type="dxa"/>
            <w:gridSpan w:val="3"/>
            <w:vAlign w:val="center"/>
          </w:tcPr>
          <w:p w:rsidR="004657BA" w:rsidRDefault="004657BA">
            <w:pPr>
              <w:rPr>
                <w:sz w:val="20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4657BA" w:rsidRDefault="001012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836" w:type="dxa"/>
            <w:gridSpan w:val="4"/>
            <w:vAlign w:val="center"/>
          </w:tcPr>
          <w:p w:rsidR="004657BA" w:rsidRDefault="004657BA">
            <w:pPr>
              <w:rPr>
                <w:sz w:val="21"/>
                <w:szCs w:val="21"/>
              </w:rPr>
            </w:pPr>
          </w:p>
        </w:tc>
      </w:tr>
      <w:tr w:rsidR="004657BA">
        <w:trPr>
          <w:trHeight w:val="252"/>
        </w:trPr>
        <w:tc>
          <w:tcPr>
            <w:tcW w:w="1547" w:type="dxa"/>
            <w:gridSpan w:val="5"/>
            <w:vAlign w:val="center"/>
          </w:tcPr>
          <w:p w:rsidR="004657BA" w:rsidRDefault="0010127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160" w:type="dxa"/>
            <w:gridSpan w:val="3"/>
            <w:vAlign w:val="center"/>
          </w:tcPr>
          <w:p w:rsidR="004657BA" w:rsidRDefault="00101271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0016-2018-QEO-2020</w:t>
            </w:r>
            <w:bookmarkEnd w:id="6"/>
          </w:p>
        </w:tc>
        <w:tc>
          <w:tcPr>
            <w:tcW w:w="1440" w:type="dxa"/>
            <w:gridSpan w:val="2"/>
            <w:vAlign w:val="center"/>
          </w:tcPr>
          <w:p w:rsidR="004657BA" w:rsidRDefault="0010127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5556" w:type="dxa"/>
            <w:gridSpan w:val="9"/>
            <w:vAlign w:val="center"/>
          </w:tcPr>
          <w:p w:rsidR="004657BA" w:rsidRDefault="00136A8E"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101271">
              <w:rPr>
                <w:spacing w:val="-2"/>
                <w:sz w:val="20"/>
              </w:rPr>
              <w:t>QMS</w:t>
            </w:r>
            <w:r w:rsidR="00101271">
              <w:rPr>
                <w:rFonts w:hint="eastAsia"/>
                <w:sz w:val="20"/>
              </w:rPr>
              <w:t>□</w:t>
            </w:r>
            <w:r w:rsidR="00101271">
              <w:rPr>
                <w:rFonts w:hint="eastAsia"/>
                <w:sz w:val="20"/>
              </w:rPr>
              <w:t>5</w:t>
            </w:r>
            <w:r w:rsidR="00101271">
              <w:rPr>
                <w:sz w:val="20"/>
              </w:rPr>
              <w:t>0430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101271">
              <w:rPr>
                <w:spacing w:val="-2"/>
                <w:sz w:val="20"/>
              </w:rPr>
              <w:t>EMS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101271">
              <w:rPr>
                <w:spacing w:val="-2"/>
                <w:sz w:val="20"/>
              </w:rPr>
              <w:t>OHSMS</w:t>
            </w:r>
          </w:p>
        </w:tc>
      </w:tr>
      <w:tr w:rsidR="004657BA">
        <w:trPr>
          <w:trHeight w:val="455"/>
        </w:trPr>
        <w:tc>
          <w:tcPr>
            <w:tcW w:w="1547" w:type="dxa"/>
            <w:gridSpan w:val="5"/>
            <w:vAlign w:val="center"/>
          </w:tcPr>
          <w:p w:rsidR="004657BA" w:rsidRDefault="0010127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56" w:type="dxa"/>
            <w:gridSpan w:val="14"/>
            <w:vAlign w:val="center"/>
          </w:tcPr>
          <w:p w:rsidR="004657BA" w:rsidRDefault="00101271">
            <w:pPr>
              <w:rPr>
                <w:sz w:val="20"/>
              </w:rPr>
            </w:pPr>
            <w:bookmarkStart w:id="7" w:name="审核类型"/>
            <w:r>
              <w:rPr>
                <w:rFonts w:ascii="宋体" w:hAnsi="宋体" w:hint="eastAsia"/>
                <w:b/>
                <w:bCs/>
                <w:sz w:val="20"/>
              </w:rPr>
              <w:t>Q: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2,E: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2,O: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2</w:t>
            </w:r>
            <w:bookmarkEnd w:id="7"/>
          </w:p>
        </w:tc>
      </w:tr>
      <w:tr w:rsidR="004657BA">
        <w:trPr>
          <w:trHeight w:val="990"/>
        </w:trPr>
        <w:tc>
          <w:tcPr>
            <w:tcW w:w="1547" w:type="dxa"/>
            <w:gridSpan w:val="5"/>
            <w:vAlign w:val="center"/>
          </w:tcPr>
          <w:p w:rsidR="004657BA" w:rsidRDefault="001012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56" w:type="dxa"/>
            <w:gridSpan w:val="14"/>
          </w:tcPr>
          <w:p w:rsidR="004657BA" w:rsidRDefault="00101271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4657BA" w:rsidRDefault="00101271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☑</w:t>
            </w:r>
            <w:r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4657BA" w:rsidRDefault="00101271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4657BA" w:rsidRDefault="00101271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4657BA" w:rsidRDefault="00101271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4657BA">
        <w:trPr>
          <w:trHeight w:val="504"/>
        </w:trPr>
        <w:tc>
          <w:tcPr>
            <w:tcW w:w="1547" w:type="dxa"/>
            <w:gridSpan w:val="5"/>
            <w:vAlign w:val="center"/>
          </w:tcPr>
          <w:p w:rsidR="004657BA" w:rsidRDefault="001012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40" w:type="dxa"/>
            <w:gridSpan w:val="9"/>
            <w:vAlign w:val="center"/>
          </w:tcPr>
          <w:p w:rsidR="004657BA" w:rsidRDefault="00101271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：通信管道、电力管道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非开挖电力管道、</w:t>
            </w:r>
            <w:r>
              <w:rPr>
                <w:sz w:val="20"/>
              </w:rPr>
              <w:t xml:space="preserve"> PVC</w:t>
            </w:r>
            <w:r>
              <w:rPr>
                <w:sz w:val="20"/>
              </w:rPr>
              <w:t>电力管道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、玻璃钢管道、</w:t>
            </w:r>
            <w:r>
              <w:rPr>
                <w:sz w:val="20"/>
              </w:rPr>
              <w:t>PE</w:t>
            </w:r>
            <w:r>
              <w:rPr>
                <w:sz w:val="20"/>
              </w:rPr>
              <w:t>缠绕管的生产及化粪池的销售</w:t>
            </w:r>
          </w:p>
          <w:p w:rsidR="004657BA" w:rsidRDefault="00101271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：通信管道、电力管道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非开挖电力管道、</w:t>
            </w:r>
            <w:r>
              <w:rPr>
                <w:sz w:val="20"/>
              </w:rPr>
              <w:t xml:space="preserve"> PVC</w:t>
            </w:r>
            <w:r>
              <w:rPr>
                <w:sz w:val="20"/>
              </w:rPr>
              <w:t>电力管道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、玻璃钢管道、</w:t>
            </w:r>
            <w:r>
              <w:rPr>
                <w:sz w:val="20"/>
              </w:rPr>
              <w:t>PE</w:t>
            </w:r>
            <w:r>
              <w:rPr>
                <w:sz w:val="20"/>
              </w:rPr>
              <w:t>缠绕管的生产及化粪池的销售及其所涉及场所的相关管理活动</w:t>
            </w:r>
          </w:p>
          <w:p w:rsidR="004657BA" w:rsidRDefault="00101271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：通信管道、电力管道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非开挖电力管道、</w:t>
            </w:r>
            <w:r>
              <w:rPr>
                <w:sz w:val="20"/>
              </w:rPr>
              <w:t xml:space="preserve"> PVC</w:t>
            </w:r>
            <w:r>
              <w:rPr>
                <w:sz w:val="20"/>
              </w:rPr>
              <w:t>电力管道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、玻璃钢管道、</w:t>
            </w:r>
            <w:r>
              <w:rPr>
                <w:sz w:val="20"/>
              </w:rPr>
              <w:t>PE</w:t>
            </w:r>
            <w:r>
              <w:rPr>
                <w:sz w:val="20"/>
              </w:rPr>
              <w:t>缠绕管的生产及化粪池的销售及其所涉及场所的相关管理活动</w:t>
            </w:r>
            <w:bookmarkEnd w:id="9"/>
          </w:p>
        </w:tc>
        <w:tc>
          <w:tcPr>
            <w:tcW w:w="793" w:type="dxa"/>
            <w:gridSpan w:val="2"/>
            <w:vAlign w:val="center"/>
          </w:tcPr>
          <w:p w:rsidR="004657BA" w:rsidRDefault="001012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4657BA" w:rsidRDefault="001012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23" w:type="dxa"/>
            <w:gridSpan w:val="3"/>
            <w:vAlign w:val="center"/>
          </w:tcPr>
          <w:p w:rsidR="004657BA" w:rsidRDefault="00101271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14.02.01;15.01.05;29.12.00</w:t>
            </w:r>
          </w:p>
          <w:p w:rsidR="004657BA" w:rsidRDefault="00101271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14.02.01;15.01.05;29.12.00</w:t>
            </w:r>
          </w:p>
          <w:p w:rsidR="004657BA" w:rsidRDefault="00101271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14.02.01;15.01.05;29.12.00</w:t>
            </w:r>
            <w:bookmarkEnd w:id="10"/>
          </w:p>
        </w:tc>
      </w:tr>
      <w:tr w:rsidR="004657BA">
        <w:trPr>
          <w:trHeight w:val="840"/>
        </w:trPr>
        <w:tc>
          <w:tcPr>
            <w:tcW w:w="1547" w:type="dxa"/>
            <w:gridSpan w:val="5"/>
            <w:vAlign w:val="center"/>
          </w:tcPr>
          <w:p w:rsidR="004657BA" w:rsidRDefault="001012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56" w:type="dxa"/>
            <w:gridSpan w:val="14"/>
            <w:vAlign w:val="center"/>
          </w:tcPr>
          <w:p w:rsidR="004657BA" w:rsidRDefault="00101271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>:</w:t>
            </w:r>
            <w:r>
              <w:rPr>
                <w:rFonts w:hint="eastAsia"/>
                <w:b/>
                <w:sz w:val="20"/>
              </w:rPr>
              <w:t>8.3</w:t>
            </w:r>
          </w:p>
          <w:p w:rsidR="004657BA" w:rsidRDefault="00101271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4657BA" w:rsidRDefault="00101271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4657BA" w:rsidRDefault="00101271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4657BA" w:rsidRDefault="00101271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4657BA" w:rsidRDefault="00101271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适用的法律法规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4657BA">
        <w:trPr>
          <w:trHeight w:val="300"/>
        </w:trPr>
        <w:tc>
          <w:tcPr>
            <w:tcW w:w="1547" w:type="dxa"/>
            <w:gridSpan w:val="5"/>
            <w:vAlign w:val="center"/>
          </w:tcPr>
          <w:p w:rsidR="004657BA" w:rsidRDefault="001012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56" w:type="dxa"/>
            <w:gridSpan w:val="14"/>
            <w:vAlign w:val="center"/>
          </w:tcPr>
          <w:p w:rsidR="004657BA" w:rsidRDefault="0010127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4657BA">
        <w:trPr>
          <w:trHeight w:val="222"/>
        </w:trPr>
        <w:tc>
          <w:tcPr>
            <w:tcW w:w="1547" w:type="dxa"/>
            <w:gridSpan w:val="5"/>
            <w:vAlign w:val="center"/>
          </w:tcPr>
          <w:p w:rsidR="004657BA" w:rsidRDefault="001012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56" w:type="dxa"/>
            <w:gridSpan w:val="14"/>
            <w:vAlign w:val="center"/>
          </w:tcPr>
          <w:p w:rsidR="004657BA" w:rsidRDefault="0010127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4657BA">
        <w:trPr>
          <w:trHeight w:val="286"/>
        </w:trPr>
        <w:tc>
          <w:tcPr>
            <w:tcW w:w="10703" w:type="dxa"/>
            <w:gridSpan w:val="19"/>
            <w:vAlign w:val="center"/>
          </w:tcPr>
          <w:p w:rsidR="004657BA" w:rsidRDefault="001012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657BA">
        <w:trPr>
          <w:trHeight w:val="570"/>
        </w:trPr>
        <w:tc>
          <w:tcPr>
            <w:tcW w:w="814" w:type="dxa"/>
            <w:gridSpan w:val="2"/>
            <w:vAlign w:val="center"/>
          </w:tcPr>
          <w:p w:rsidR="004657BA" w:rsidRDefault="0010127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653" w:type="dxa"/>
            <w:gridSpan w:val="2"/>
            <w:vAlign w:val="center"/>
          </w:tcPr>
          <w:p w:rsidR="004657BA" w:rsidRDefault="0010127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627" w:type="dxa"/>
            <w:gridSpan w:val="3"/>
            <w:vAlign w:val="center"/>
          </w:tcPr>
          <w:p w:rsidR="004657BA" w:rsidRDefault="0010127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613" w:type="dxa"/>
            <w:vAlign w:val="center"/>
          </w:tcPr>
          <w:p w:rsidR="004657BA" w:rsidRDefault="0010127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20" w:type="dxa"/>
            <w:gridSpan w:val="3"/>
            <w:vAlign w:val="center"/>
          </w:tcPr>
          <w:p w:rsidR="004657BA" w:rsidRDefault="0010127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936" w:type="dxa"/>
            <w:gridSpan w:val="6"/>
            <w:vAlign w:val="center"/>
          </w:tcPr>
          <w:p w:rsidR="004657BA" w:rsidRDefault="0010127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40" w:type="dxa"/>
            <w:gridSpan w:val="2"/>
            <w:vAlign w:val="center"/>
          </w:tcPr>
          <w:p w:rsidR="004657BA" w:rsidRDefault="0010127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657BA">
        <w:trPr>
          <w:trHeight w:val="570"/>
        </w:trPr>
        <w:tc>
          <w:tcPr>
            <w:tcW w:w="814" w:type="dxa"/>
            <w:gridSpan w:val="2"/>
            <w:vAlign w:val="center"/>
          </w:tcPr>
          <w:p w:rsidR="004657BA" w:rsidRDefault="001012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653" w:type="dxa"/>
            <w:gridSpan w:val="2"/>
            <w:vAlign w:val="center"/>
          </w:tcPr>
          <w:p w:rsidR="004657BA" w:rsidRDefault="001012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627" w:type="dxa"/>
            <w:gridSpan w:val="3"/>
            <w:vAlign w:val="center"/>
          </w:tcPr>
          <w:p w:rsidR="004657BA" w:rsidRDefault="001012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613" w:type="dxa"/>
            <w:vAlign w:val="center"/>
          </w:tcPr>
          <w:p w:rsidR="004657BA" w:rsidRDefault="001012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4657BA" w:rsidRDefault="001012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4657BA" w:rsidRDefault="001012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520" w:type="dxa"/>
            <w:gridSpan w:val="3"/>
            <w:vAlign w:val="center"/>
          </w:tcPr>
          <w:p w:rsidR="004657BA" w:rsidRDefault="001012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 w:rsidR="004657BA" w:rsidRDefault="001012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 w:rsidR="004657BA" w:rsidRDefault="001012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2936" w:type="dxa"/>
            <w:gridSpan w:val="6"/>
            <w:vAlign w:val="center"/>
          </w:tcPr>
          <w:p w:rsidR="004657BA" w:rsidRDefault="001012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Q:14.02.01,15.01.05,29.12.00</w:t>
            </w:r>
          </w:p>
          <w:p w:rsidR="004657BA" w:rsidRDefault="001012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E:14.02.01,15.01.05,29.12.00</w:t>
            </w:r>
          </w:p>
          <w:p w:rsidR="004657BA" w:rsidRDefault="001012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O:14.02.01,15.01.05,29.12.00</w:t>
            </w:r>
          </w:p>
        </w:tc>
        <w:tc>
          <w:tcPr>
            <w:tcW w:w="1540" w:type="dxa"/>
            <w:gridSpan w:val="2"/>
            <w:vAlign w:val="center"/>
          </w:tcPr>
          <w:p w:rsidR="004657BA" w:rsidRDefault="001012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4657BA">
        <w:trPr>
          <w:trHeight w:val="570"/>
        </w:trPr>
        <w:tc>
          <w:tcPr>
            <w:tcW w:w="814" w:type="dxa"/>
            <w:gridSpan w:val="2"/>
            <w:vAlign w:val="center"/>
          </w:tcPr>
          <w:p w:rsidR="004657BA" w:rsidRDefault="001012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653" w:type="dxa"/>
            <w:gridSpan w:val="2"/>
            <w:vAlign w:val="center"/>
          </w:tcPr>
          <w:p w:rsidR="004657BA" w:rsidRDefault="001012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627" w:type="dxa"/>
            <w:gridSpan w:val="3"/>
            <w:vAlign w:val="center"/>
          </w:tcPr>
          <w:p w:rsidR="004657BA" w:rsidRDefault="001012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613" w:type="dxa"/>
            <w:vAlign w:val="center"/>
          </w:tcPr>
          <w:p w:rsidR="004657BA" w:rsidRDefault="001012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2520" w:type="dxa"/>
            <w:gridSpan w:val="3"/>
            <w:vAlign w:val="center"/>
          </w:tcPr>
          <w:p w:rsidR="004657BA" w:rsidRDefault="001012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2936" w:type="dxa"/>
            <w:gridSpan w:val="6"/>
            <w:vAlign w:val="center"/>
          </w:tcPr>
          <w:p w:rsidR="004657BA" w:rsidRDefault="001012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Q:14.02.01,29.12.00</w:t>
            </w:r>
          </w:p>
        </w:tc>
        <w:tc>
          <w:tcPr>
            <w:tcW w:w="1540" w:type="dxa"/>
            <w:gridSpan w:val="2"/>
            <w:vAlign w:val="center"/>
          </w:tcPr>
          <w:p w:rsidR="004657BA" w:rsidRDefault="001012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4657BA">
        <w:trPr>
          <w:trHeight w:val="825"/>
        </w:trPr>
        <w:tc>
          <w:tcPr>
            <w:tcW w:w="10703" w:type="dxa"/>
            <w:gridSpan w:val="19"/>
            <w:vAlign w:val="center"/>
          </w:tcPr>
          <w:p w:rsidR="004657BA" w:rsidRDefault="00101271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4657BA">
        <w:trPr>
          <w:trHeight w:val="207"/>
        </w:trPr>
        <w:tc>
          <w:tcPr>
            <w:tcW w:w="1367" w:type="dxa"/>
            <w:gridSpan w:val="3"/>
            <w:vAlign w:val="center"/>
          </w:tcPr>
          <w:p w:rsidR="004657BA" w:rsidRDefault="001012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4657BA" w:rsidRDefault="001012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657BA" w:rsidRDefault="001012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4657BA" w:rsidRDefault="001012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签字及公章</w:t>
            </w:r>
          </w:p>
        </w:tc>
        <w:tc>
          <w:tcPr>
            <w:tcW w:w="4233" w:type="dxa"/>
            <w:gridSpan w:val="7"/>
            <w:vMerge w:val="restart"/>
            <w:vAlign w:val="center"/>
          </w:tcPr>
          <w:p w:rsidR="004657BA" w:rsidRDefault="004657BA"/>
        </w:tc>
      </w:tr>
      <w:tr w:rsidR="004657BA">
        <w:trPr>
          <w:trHeight w:val="362"/>
        </w:trPr>
        <w:tc>
          <w:tcPr>
            <w:tcW w:w="1367" w:type="dxa"/>
            <w:gridSpan w:val="3"/>
            <w:vAlign w:val="center"/>
          </w:tcPr>
          <w:p w:rsidR="004657BA" w:rsidRDefault="001012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4657BA" w:rsidRDefault="001012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  <w:bookmarkStart w:id="19" w:name="_GoBack"/>
            <w:bookmarkEnd w:id="19"/>
          </w:p>
        </w:tc>
        <w:tc>
          <w:tcPr>
            <w:tcW w:w="2126" w:type="dxa"/>
            <w:gridSpan w:val="3"/>
            <w:vMerge/>
            <w:vAlign w:val="center"/>
          </w:tcPr>
          <w:p w:rsidR="004657BA" w:rsidRDefault="004657BA">
            <w:pPr>
              <w:rPr>
                <w:sz w:val="20"/>
              </w:rPr>
            </w:pPr>
          </w:p>
        </w:tc>
        <w:tc>
          <w:tcPr>
            <w:tcW w:w="4233" w:type="dxa"/>
            <w:gridSpan w:val="7"/>
            <w:vMerge/>
            <w:vAlign w:val="center"/>
          </w:tcPr>
          <w:p w:rsidR="004657BA" w:rsidRDefault="004657BA"/>
        </w:tc>
      </w:tr>
      <w:tr w:rsidR="004657BA">
        <w:trPr>
          <w:trHeight w:val="178"/>
        </w:trPr>
        <w:tc>
          <w:tcPr>
            <w:tcW w:w="1367" w:type="dxa"/>
            <w:gridSpan w:val="3"/>
            <w:vAlign w:val="center"/>
          </w:tcPr>
          <w:p w:rsidR="004657BA" w:rsidRDefault="001012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4657BA" w:rsidRDefault="0010127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 w:rsidR="004657BA" w:rsidRDefault="001012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233" w:type="dxa"/>
            <w:gridSpan w:val="7"/>
            <w:vAlign w:val="center"/>
          </w:tcPr>
          <w:p w:rsidR="004657BA" w:rsidRDefault="00101271"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4657BA">
        <w:tblPrEx>
          <w:jc w:val="center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28" w:type="dxa"/>
            <w:right w:w="28" w:type="dxa"/>
          </w:tblCellMar>
        </w:tblPrEx>
        <w:trPr>
          <w:trHeight w:val="259"/>
          <w:jc w:val="center"/>
        </w:trPr>
        <w:tc>
          <w:tcPr>
            <w:tcW w:w="1783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4657BA" w:rsidRDefault="00101271">
            <w:pPr>
              <w:ind w:rightChars="13" w:right="31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排</w:t>
            </w:r>
          </w:p>
          <w:p w:rsidR="004657BA" w:rsidRDefault="00101271">
            <w:pPr>
              <w:ind w:firstLineChars="38" w:firstLine="68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间</w:t>
            </w:r>
          </w:p>
        </w:tc>
        <w:tc>
          <w:tcPr>
            <w:tcW w:w="8920" w:type="dxa"/>
            <w:gridSpan w:val="13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657BA" w:rsidRDefault="001012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审核部门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过程及涉及条款（参考）</w:t>
            </w:r>
          </w:p>
        </w:tc>
      </w:tr>
      <w:tr w:rsidR="004657BA">
        <w:tblPrEx>
          <w:jc w:val="center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28" w:type="dxa"/>
            <w:right w:w="28" w:type="dxa"/>
          </w:tblCellMar>
        </w:tblPrEx>
        <w:trPr>
          <w:trHeight w:val="290"/>
          <w:jc w:val="center"/>
        </w:trPr>
        <w:tc>
          <w:tcPr>
            <w:tcW w:w="1783" w:type="dxa"/>
            <w:gridSpan w:val="6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4657BA" w:rsidRDefault="004657B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657BA" w:rsidRDefault="001012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文平、</w:t>
            </w:r>
            <w:r>
              <w:rPr>
                <w:rFonts w:ascii="宋体" w:hAnsi="宋体" w:hint="eastAsia"/>
                <w:sz w:val="18"/>
                <w:szCs w:val="18"/>
              </w:rPr>
              <w:t>张心</w:t>
            </w:r>
          </w:p>
        </w:tc>
      </w:tr>
      <w:tr w:rsidR="004657BA">
        <w:tblPrEx>
          <w:jc w:val="center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28" w:type="dxa"/>
            <w:right w:w="28" w:type="dxa"/>
          </w:tblCellMar>
        </w:tblPrEx>
        <w:trPr>
          <w:trHeight w:val="574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57BA" w:rsidRDefault="001012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  <w:p w:rsidR="004657BA" w:rsidRDefault="004657B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657BA" w:rsidRDefault="0010127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上午</w:t>
            </w:r>
          </w:p>
          <w:p w:rsidR="004657BA" w:rsidRDefault="0010127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892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7BA" w:rsidRDefault="0010127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首次会议：</w:t>
            </w:r>
          </w:p>
        </w:tc>
      </w:tr>
      <w:tr w:rsidR="004657BA">
        <w:tblPrEx>
          <w:jc w:val="center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28" w:type="dxa"/>
            <w:right w:w="28" w:type="dxa"/>
          </w:tblCellMar>
        </w:tblPrEx>
        <w:trPr>
          <w:trHeight w:val="574"/>
          <w:jc w:val="center"/>
        </w:trPr>
        <w:tc>
          <w:tcPr>
            <w:tcW w:w="4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657BA" w:rsidRDefault="004657B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657BA" w:rsidRDefault="00101271" w:rsidP="00A023F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30-</w:t>
            </w:r>
            <w:r w:rsidR="00A023F8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 w:rsidR="00A023F8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92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7BA" w:rsidRDefault="0010127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管理层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: </w:t>
            </w:r>
            <w:r>
              <w:rPr>
                <w:rFonts w:ascii="宋体" w:hAnsi="宋体" w:cs="新宋体" w:hint="eastAsia"/>
                <w:sz w:val="18"/>
                <w:szCs w:val="18"/>
              </w:rPr>
              <w:t>Q</w:t>
            </w:r>
            <w:r>
              <w:rPr>
                <w:rFonts w:ascii="宋体" w:hAnsi="宋体" w:cs="新宋体" w:hint="eastAsia"/>
                <w:sz w:val="18"/>
                <w:szCs w:val="18"/>
              </w:rPr>
              <w:t>张心</w:t>
            </w:r>
            <w:r>
              <w:rPr>
                <w:rFonts w:ascii="宋体" w:hAnsi="宋体" w:cs="新宋体" w:hint="eastAsia"/>
                <w:sz w:val="18"/>
                <w:szCs w:val="18"/>
              </w:rPr>
              <w:t>\E</w:t>
            </w:r>
            <w:r w:rsidR="00A023F8">
              <w:rPr>
                <w:rFonts w:ascii="宋体" w:hAnsi="宋体" w:cs="新宋体" w:hint="eastAsia"/>
                <w:sz w:val="18"/>
                <w:szCs w:val="18"/>
              </w:rPr>
              <w:t>O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  <w:p w:rsidR="004657BA" w:rsidRDefault="0010127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Q:4.1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体系及其过程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变更的策划；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7.1.6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组织知识；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监测、分析和评价总则；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9.1.3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不合格和纠正措施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</w:p>
          <w:p w:rsidR="004657BA" w:rsidRDefault="0010127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E; 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</w:t>
            </w:r>
            <w:r>
              <w:rPr>
                <w:rFonts w:ascii="宋体" w:hAnsi="宋体" w:cs="新宋体" w:hint="eastAsia"/>
                <w:sz w:val="18"/>
                <w:szCs w:val="18"/>
              </w:rPr>
              <w:t>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策划总则；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监测、分析和评估总则；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</w:p>
          <w:p w:rsidR="004657BA" w:rsidRDefault="0010127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O: </w:t>
            </w:r>
            <w:r w:rsidR="00136A8E"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  <w:p w:rsidR="004657BA" w:rsidRDefault="0010127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资质的确认、管理体系变化情况、质量监督抽查情况、顾客对产品质量的投诉、认证证书及标识使用情况</w:t>
            </w:r>
          </w:p>
        </w:tc>
      </w:tr>
      <w:tr w:rsidR="004657BA">
        <w:tblPrEx>
          <w:jc w:val="center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28" w:type="dxa"/>
            <w:right w:w="28" w:type="dxa"/>
          </w:tblCellMar>
        </w:tblPrEx>
        <w:trPr>
          <w:trHeight w:val="574"/>
          <w:jc w:val="center"/>
        </w:trPr>
        <w:tc>
          <w:tcPr>
            <w:tcW w:w="4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657BA" w:rsidRDefault="004657B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657BA" w:rsidRDefault="00A023F8" w:rsidP="00A023F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 w:rsidR="00101271"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  <w:r w:rsidR="00101271"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 w:rsidR="00101271">
              <w:rPr>
                <w:rFonts w:ascii="宋体" w:hAnsi="宋体" w:hint="eastAsia"/>
                <w:sz w:val="18"/>
                <w:szCs w:val="18"/>
              </w:rPr>
              <w:t>:00</w:t>
            </w:r>
          </w:p>
        </w:tc>
        <w:tc>
          <w:tcPr>
            <w:tcW w:w="892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7BA" w:rsidRDefault="00101271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行政部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文平</w:t>
            </w:r>
          </w:p>
          <w:p w:rsidR="00136A8E" w:rsidRDefault="00136A8E" w:rsidP="00136A8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Q:5.3组织的角色、职责和权限；6.2质量目标及其实现的策划; </w:t>
            </w:r>
          </w:p>
          <w:p w:rsidR="004657BA" w:rsidRDefault="0010127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</w:t>
            </w:r>
            <w:r>
              <w:rPr>
                <w:rFonts w:ascii="宋体" w:hAnsi="宋体" w:cs="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合规义务；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监视、测量、分析与评估；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符合性评估；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/EMS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运行控制相关财务支出证据</w:t>
            </w:r>
          </w:p>
          <w:p w:rsidR="004657BA" w:rsidRDefault="00101271" w:rsidP="00136A8E">
            <w:pPr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O: </w:t>
            </w:r>
            <w:r w:rsidR="00136A8E"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</w:tr>
      <w:tr w:rsidR="00136A8E">
        <w:tblPrEx>
          <w:jc w:val="center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28" w:type="dxa"/>
            <w:right w:w="28" w:type="dxa"/>
          </w:tblCellMar>
        </w:tblPrEx>
        <w:trPr>
          <w:trHeight w:val="574"/>
          <w:jc w:val="center"/>
        </w:trPr>
        <w:tc>
          <w:tcPr>
            <w:tcW w:w="4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36A8E" w:rsidRDefault="00136A8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36A8E" w:rsidRDefault="00136A8E" w:rsidP="00136A8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：00-1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892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6A8E" w:rsidRDefault="00136A8E" w:rsidP="004055F9">
            <w:pPr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采购部，Q张心\EO文平</w:t>
            </w:r>
          </w:p>
          <w:p w:rsidR="00136A8E" w:rsidRDefault="00136A8E" w:rsidP="004055F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Q：5.3组织的角色、职责和权限；6.2质量目标及其实现的策划； 8.4外部提供供方的控制；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 w:rsidR="00136A8E" w:rsidRDefault="00136A8E" w:rsidP="004055F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E:5.3组织的角色、职责和权限；6.2目标及其实现的策划； 6.1.2环境因素；7.4沟通（上次不符合验证）；8.1运行策划和控制；8.2应急准备和响应</w:t>
            </w:r>
          </w:p>
          <w:p w:rsidR="00136A8E" w:rsidRDefault="00136A8E" w:rsidP="004055F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O: </w:t>
            </w: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 8.1运行策划和控制；8.2应急准备和响应；</w:t>
            </w:r>
          </w:p>
        </w:tc>
      </w:tr>
      <w:tr w:rsidR="00136A8E">
        <w:tblPrEx>
          <w:jc w:val="center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28" w:type="dxa"/>
            <w:right w:w="28" w:type="dxa"/>
          </w:tblCellMar>
        </w:tblPrEx>
        <w:trPr>
          <w:trHeight w:val="291"/>
          <w:jc w:val="center"/>
        </w:trPr>
        <w:tc>
          <w:tcPr>
            <w:tcW w:w="4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36A8E" w:rsidRDefault="00136A8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36A8E" w:rsidRDefault="00136A8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12：00-13：00</w:t>
            </w:r>
          </w:p>
        </w:tc>
        <w:tc>
          <w:tcPr>
            <w:tcW w:w="892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6A8E" w:rsidRDefault="00136A8E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午餐</w:t>
            </w:r>
          </w:p>
        </w:tc>
      </w:tr>
      <w:tr w:rsidR="00136A8E">
        <w:tblPrEx>
          <w:jc w:val="center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28" w:type="dxa"/>
            <w:right w:w="28" w:type="dxa"/>
          </w:tblCellMar>
        </w:tblPrEx>
        <w:trPr>
          <w:trHeight w:val="464"/>
          <w:jc w:val="center"/>
        </w:trPr>
        <w:tc>
          <w:tcPr>
            <w:tcW w:w="4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36A8E" w:rsidRDefault="00136A8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36A8E" w:rsidRDefault="00136A8E" w:rsidP="00136A8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：00-1</w:t>
            </w: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892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6A8E" w:rsidRDefault="00136A8E" w:rsidP="005869FE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销售部：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Q张心\EO文平</w:t>
            </w:r>
          </w:p>
          <w:p w:rsidR="00136A8E" w:rsidRDefault="00136A8E" w:rsidP="005869FE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Q：5.3组织的角色、职责和权限；6.2质量目标及其实现的策划;8.5.1</w:t>
            </w:r>
            <w:r w:rsidRPr="00A023F8">
              <w:rPr>
                <w:rFonts w:ascii="宋体" w:hAnsi="宋体" w:cs="宋体" w:hint="eastAsia"/>
                <w:sz w:val="18"/>
                <w:szCs w:val="18"/>
              </w:rPr>
              <w:t>生产服务提供的过程控制（</w:t>
            </w:r>
            <w:r w:rsidRPr="00A023F8">
              <w:rPr>
                <w:rFonts w:ascii="宋体" w:hAnsi="宋体" w:hint="eastAsia"/>
                <w:sz w:val="18"/>
                <w:szCs w:val="18"/>
              </w:rPr>
              <w:t>化粪池的销售</w:t>
            </w:r>
            <w:r w:rsidRPr="00A023F8">
              <w:rPr>
                <w:rFonts w:ascii="宋体" w:hAnsi="宋体" w:cs="宋体" w:hint="eastAsia"/>
                <w:sz w:val="18"/>
                <w:szCs w:val="18"/>
              </w:rPr>
              <w:t>）</w:t>
            </w:r>
            <w:r w:rsidRPr="00A023F8">
              <w:rPr>
                <w:rFonts w:ascii="宋体" w:hAnsi="宋体" w:cs="新宋体" w:hint="eastAsia"/>
                <w:sz w:val="18"/>
                <w:szCs w:val="18"/>
              </w:rPr>
              <w:t xml:space="preserve">； 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9.1.2顾客满意</w:t>
            </w:r>
          </w:p>
          <w:p w:rsidR="00136A8E" w:rsidRDefault="00136A8E" w:rsidP="005869F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E:5.3组织的角色、职责和权限；6.2目标及其实现的策划； 6.1.2环境因素；7.4沟通（上次不符合验证）；8.1运行策划和控制；8.2应急准备和响应</w:t>
            </w:r>
          </w:p>
          <w:p w:rsidR="00136A8E" w:rsidRDefault="00136A8E" w:rsidP="005869F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O: </w:t>
            </w: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 8.1运行策划和控制；8.2应急准备和响应；</w:t>
            </w:r>
          </w:p>
        </w:tc>
      </w:tr>
      <w:tr w:rsidR="00136A8E">
        <w:tblPrEx>
          <w:jc w:val="center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28" w:type="dxa"/>
            <w:right w:w="28" w:type="dxa"/>
          </w:tblCellMar>
        </w:tblPrEx>
        <w:trPr>
          <w:trHeight w:val="464"/>
          <w:jc w:val="center"/>
        </w:trPr>
        <w:tc>
          <w:tcPr>
            <w:tcW w:w="4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36A8E" w:rsidRDefault="00136A8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36A8E" w:rsidRDefault="00136A8E" w:rsidP="00136A8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：00-1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892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6A8E" w:rsidRDefault="00136A8E" w:rsidP="006E46F1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质检部：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  <w:p w:rsidR="00136A8E" w:rsidRDefault="00136A8E" w:rsidP="006E46F1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Q:5.3组织的角色、职责和权限；6.2质量目标及其实现的策划；7.1.5监视和测量资源；8.1运行策划和控制； 8.3设计开发控制；8.6产品和服务放行；8.7不合格输出的控制；</w:t>
            </w:r>
          </w:p>
          <w:p w:rsidR="00136A8E" w:rsidRDefault="00136A8E" w:rsidP="006E46F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E:5.3组织的角色、职责和权限；6.2目标及其实现的策划； 6.1.2环境因素；8.1运行策划和控制；8.2应急准备和响应</w:t>
            </w:r>
          </w:p>
          <w:p w:rsidR="00136A8E" w:rsidRDefault="00136A8E" w:rsidP="006E46F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O: </w:t>
            </w: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 8.1运行策划和控制；8.2应急准备和响应；</w:t>
            </w:r>
          </w:p>
        </w:tc>
      </w:tr>
      <w:tr w:rsidR="00136A8E" w:rsidTr="00A023F8">
        <w:tblPrEx>
          <w:jc w:val="center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28" w:type="dxa"/>
            <w:right w:w="28" w:type="dxa"/>
          </w:tblCellMar>
        </w:tblPrEx>
        <w:trPr>
          <w:trHeight w:val="1941"/>
          <w:jc w:val="center"/>
        </w:trPr>
        <w:tc>
          <w:tcPr>
            <w:tcW w:w="4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36A8E" w:rsidRDefault="00136A8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36A8E" w:rsidRDefault="00136A8E" w:rsidP="00136A8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：00-1</w:t>
            </w: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8920" w:type="dxa"/>
            <w:gridSpan w:val="1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6A8E" w:rsidRDefault="00136A8E" w:rsidP="006E46F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生产部：文平</w:t>
            </w:r>
          </w:p>
          <w:p w:rsidR="00C61289" w:rsidRDefault="00136A8E" w:rsidP="006E46F1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Q:5.3组织的角色、职责和权限；6.2质量目标及其实现的策划；</w:t>
            </w:r>
            <w:r w:rsidR="00C61289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8.5.1生产和服务提供的控制；8.5.2标识和可追溯性；8.5.3顾客或外部供方的财产；8.5.4防护；8.5.5交付后的活动；8.5.6更改控制；</w:t>
            </w:r>
          </w:p>
          <w:p w:rsidR="00136A8E" w:rsidRDefault="00136A8E" w:rsidP="006E46F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E:5.3组织的角色、职责和权限；6.2目标及其实现的策划； 6.1.2环境因素；8.1运行策划和控制(上次不符合验证)；8.2应急准备和响应</w:t>
            </w:r>
          </w:p>
          <w:p w:rsidR="00136A8E" w:rsidRDefault="00136A8E" w:rsidP="006E46F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O: </w:t>
            </w: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 8.1运行策划和控制</w:t>
            </w:r>
            <w:r w:rsidR="00C61289">
              <w:rPr>
                <w:rFonts w:ascii="宋体" w:hAnsi="宋体" w:cs="新宋体" w:hint="eastAsia"/>
                <w:sz w:val="18"/>
                <w:szCs w:val="18"/>
              </w:rPr>
              <w:t>(上次不符合验证)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；8.2应急准备和响应；</w:t>
            </w:r>
          </w:p>
        </w:tc>
      </w:tr>
      <w:tr w:rsidR="00136A8E">
        <w:tblPrEx>
          <w:jc w:val="center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28" w:type="dxa"/>
            <w:right w:w="28" w:type="dxa"/>
          </w:tblCellMar>
        </w:tblPrEx>
        <w:trPr>
          <w:trHeight w:val="351"/>
          <w:jc w:val="center"/>
        </w:trPr>
        <w:tc>
          <w:tcPr>
            <w:tcW w:w="4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6A8E" w:rsidRDefault="00136A8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36A8E" w:rsidRDefault="00136A8E" w:rsidP="00136A8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16：30-17：00</w:t>
            </w:r>
          </w:p>
        </w:tc>
        <w:tc>
          <w:tcPr>
            <w:tcW w:w="7868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8E" w:rsidRDefault="00136A8E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审核组内部沟通,并与受审核方沟通，末次会议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6A8E" w:rsidRDefault="00136A8E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全体审核员</w:t>
            </w:r>
          </w:p>
        </w:tc>
      </w:tr>
    </w:tbl>
    <w:p w:rsidR="004657BA" w:rsidRDefault="0010127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4657BA" w:rsidRDefault="00101271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4657BA" w:rsidRDefault="00101271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4657BA" w:rsidRDefault="00101271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4657BA" w:rsidRDefault="00101271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4657BA" w:rsidRDefault="00101271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</w:t>
      </w:r>
      <w:r>
        <w:rPr>
          <w:rFonts w:ascii="宋体" w:hAnsi="宋体" w:hint="eastAsia"/>
          <w:b/>
          <w:sz w:val="18"/>
          <w:szCs w:val="18"/>
        </w:rPr>
        <w:t>的使用情况、投诉或事故、监督抽查情况、体系变动</w:t>
      </w:r>
    </w:p>
    <w:sectPr w:rsidR="004657BA" w:rsidSect="004657BA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271" w:rsidRDefault="00101271" w:rsidP="004657BA">
      <w:r>
        <w:separator/>
      </w:r>
    </w:p>
  </w:endnote>
  <w:endnote w:type="continuationSeparator" w:id="1">
    <w:p w:rsidR="00101271" w:rsidRDefault="00101271" w:rsidP="00465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271" w:rsidRDefault="00101271" w:rsidP="004657BA">
      <w:r>
        <w:separator/>
      </w:r>
    </w:p>
  </w:footnote>
  <w:footnote w:type="continuationSeparator" w:id="1">
    <w:p w:rsidR="00101271" w:rsidRDefault="00101271" w:rsidP="004657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7BA" w:rsidRDefault="0010127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657BA" w:rsidRDefault="004657BA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5.25pt;margin-top:2.2pt;width:159.25pt;height:20.2pt;z-index:251658240" stroked="f">
          <v:textbox>
            <w:txbxContent>
              <w:p w:rsidR="004657BA" w:rsidRDefault="00101271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01271">
      <w:rPr>
        <w:rStyle w:val="CharChar1"/>
        <w:rFonts w:hint="default"/>
        <w:w w:val="90"/>
      </w:rPr>
      <w:t>Beijing International Standard united Certification Co.,Ltd.</w:t>
    </w:r>
  </w:p>
  <w:p w:rsidR="004657BA" w:rsidRDefault="004657BA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57BA"/>
    <w:rsid w:val="00101271"/>
    <w:rsid w:val="00136A8E"/>
    <w:rsid w:val="004657BA"/>
    <w:rsid w:val="00A023F8"/>
    <w:rsid w:val="00C61289"/>
    <w:rsid w:val="0E463A89"/>
    <w:rsid w:val="14E70421"/>
    <w:rsid w:val="24904C80"/>
    <w:rsid w:val="75884D36"/>
    <w:rsid w:val="78361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Balloon Text" w:qFormat="1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BA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657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5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465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4657BA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57BA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4657BA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4657BA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4657B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584</Words>
  <Characters>3329</Characters>
  <Application>Microsoft Office Word</Application>
  <DocSecurity>0</DocSecurity>
  <Lines>27</Lines>
  <Paragraphs>7</Paragraphs>
  <ScaleCrop>false</ScaleCrop>
  <Company>微软中国</Company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dcterms:created xsi:type="dcterms:W3CDTF">2015-06-17T14:31:00Z</dcterms:created>
  <dcterms:modified xsi:type="dcterms:W3CDTF">2020-04-03T03:41:00Z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