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杭州康恩贝制药有限公司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王琳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2023年08月27日 上午至2023年08月28日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陆振宇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