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101A0D" w:rsidP="00873DBC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30573-2023-QEO</w:t>
      </w:r>
      <w:bookmarkEnd w:id="0"/>
    </w:p>
    <w:p w:rsidR="00114DAF" w:rsidRDefault="00101A0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101A0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BD6FE2">
        <w:tc>
          <w:tcPr>
            <w:tcW w:w="1576" w:type="dxa"/>
            <w:vAlign w:val="center"/>
          </w:tcPr>
          <w:p w:rsidR="00114DAF" w:rsidRDefault="00101A0D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101A0D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石家庄楷瑞铁塔技术有限公司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101A0D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101A0D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 w:rsidR="00BD6FE2">
        <w:tc>
          <w:tcPr>
            <w:tcW w:w="1576" w:type="dxa"/>
            <w:vAlign w:val="center"/>
          </w:tcPr>
          <w:p w:rsidR="00114DAF" w:rsidRDefault="00101A0D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101A0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91130185MA07PYQ24N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101A0D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101A0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,E: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,O: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:rsidR="00BD6FE2">
        <w:tc>
          <w:tcPr>
            <w:tcW w:w="1576" w:type="dxa"/>
          </w:tcPr>
          <w:p w:rsidR="00114DAF" w:rsidRDefault="00101A0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101A0D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GB/T19001-2016/ISO9001:2015,E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 24001-2016/ISO14001:2015,O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GB/T45001-2020 / ISO45001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2018</w:t>
            </w:r>
            <w:bookmarkEnd w:id="5"/>
          </w:p>
        </w:tc>
      </w:tr>
      <w:tr w:rsidR="00BD6FE2">
        <w:tc>
          <w:tcPr>
            <w:tcW w:w="1576" w:type="dxa"/>
          </w:tcPr>
          <w:p w:rsidR="00114DAF" w:rsidRDefault="00101A0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101A0D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BD6FE2">
        <w:tc>
          <w:tcPr>
            <w:tcW w:w="1576" w:type="dxa"/>
          </w:tcPr>
          <w:p w:rsidR="00114DAF" w:rsidRDefault="00101A0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101A0D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BD6FE2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101A0D" w:rsidP="00873DBC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101A0D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101A0D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101A0D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101A0D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BD6FE2">
        <w:trPr>
          <w:trHeight w:val="300"/>
        </w:trPr>
        <w:tc>
          <w:tcPr>
            <w:tcW w:w="9962" w:type="dxa"/>
            <w:gridSpan w:val="10"/>
          </w:tcPr>
          <w:p w:rsidR="00114DAF" w:rsidRDefault="00101A0D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BD6FE2">
        <w:trPr>
          <w:trHeight w:val="312"/>
        </w:trPr>
        <w:tc>
          <w:tcPr>
            <w:tcW w:w="1576" w:type="dxa"/>
            <w:vAlign w:val="center"/>
          </w:tcPr>
          <w:p w:rsidR="00114DAF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石家庄楷瑞铁塔技术有限公司</w:t>
            </w:r>
            <w:bookmarkEnd w:id="10"/>
          </w:p>
          <w:p w:rsidR="00114DAF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BD6FE2">
        <w:trPr>
          <w:trHeight w:val="376"/>
        </w:trPr>
        <w:tc>
          <w:tcPr>
            <w:tcW w:w="1576" w:type="dxa"/>
            <w:vAlign w:val="center"/>
          </w:tcPr>
          <w:p w:rsidR="00114DAF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101A0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石家庄鹿泉区大河镇中落凌村</w:t>
            </w:r>
            <w:bookmarkEnd w:id="11"/>
          </w:p>
          <w:p w:rsidR="00114DAF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BD6FE2">
        <w:trPr>
          <w:trHeight w:val="437"/>
        </w:trPr>
        <w:tc>
          <w:tcPr>
            <w:tcW w:w="1576" w:type="dxa"/>
            <w:vAlign w:val="center"/>
          </w:tcPr>
          <w:p w:rsidR="00114DAF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101A0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石家庄市裕华区嘉华路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号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层</w:t>
            </w:r>
            <w:r>
              <w:rPr>
                <w:rFonts w:hint="eastAsia"/>
                <w:sz w:val="21"/>
                <w:szCs w:val="21"/>
              </w:rPr>
              <w:t>606</w:t>
            </w:r>
            <w:bookmarkEnd w:id="12"/>
          </w:p>
          <w:p w:rsidR="00114DAF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BD6FE2">
        <w:trPr>
          <w:trHeight w:val="437"/>
        </w:trPr>
        <w:tc>
          <w:tcPr>
            <w:tcW w:w="1576" w:type="dxa"/>
            <w:vAlign w:val="center"/>
          </w:tcPr>
          <w:p w:rsidR="00114DAF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101A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</w:t>
            </w:r>
            <w:r>
              <w:rPr>
                <w:sz w:val="21"/>
                <w:szCs w:val="21"/>
                <w:lang w:val="en-GB"/>
              </w:rPr>
              <w:t>：钢结构</w:t>
            </w:r>
            <w:r>
              <w:rPr>
                <w:sz w:val="21"/>
                <w:szCs w:val="21"/>
                <w:lang w:val="en-GB"/>
              </w:rPr>
              <w:t>(</w:t>
            </w:r>
            <w:r>
              <w:rPr>
                <w:sz w:val="21"/>
                <w:szCs w:val="21"/>
                <w:lang w:val="en-GB"/>
              </w:rPr>
              <w:t>铁塔</w:t>
            </w:r>
            <w:r>
              <w:rPr>
                <w:sz w:val="21"/>
                <w:szCs w:val="21"/>
                <w:lang w:val="en-GB"/>
              </w:rPr>
              <w:t>)</w:t>
            </w:r>
            <w:r>
              <w:rPr>
                <w:sz w:val="21"/>
                <w:szCs w:val="21"/>
                <w:lang w:val="en-GB"/>
              </w:rPr>
              <w:t>、测风设备、电子产品、钢材、五金交电的销售及测风设备的维修</w:t>
            </w:r>
          </w:p>
          <w:p w:rsidR="00114DAF" w:rsidRDefault="00101A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</w:t>
            </w:r>
            <w:r>
              <w:rPr>
                <w:sz w:val="21"/>
                <w:szCs w:val="21"/>
                <w:lang w:val="en-GB"/>
              </w:rPr>
              <w:t>：钢结构</w:t>
            </w:r>
            <w:r>
              <w:rPr>
                <w:sz w:val="21"/>
                <w:szCs w:val="21"/>
                <w:lang w:val="en-GB"/>
              </w:rPr>
              <w:t>(</w:t>
            </w:r>
            <w:r>
              <w:rPr>
                <w:sz w:val="21"/>
                <w:szCs w:val="21"/>
                <w:lang w:val="en-GB"/>
              </w:rPr>
              <w:t>铁塔</w:t>
            </w:r>
            <w:r>
              <w:rPr>
                <w:sz w:val="21"/>
                <w:szCs w:val="21"/>
                <w:lang w:val="en-GB"/>
              </w:rPr>
              <w:t>)</w:t>
            </w:r>
            <w:r>
              <w:rPr>
                <w:sz w:val="21"/>
                <w:szCs w:val="21"/>
                <w:lang w:val="en-GB"/>
              </w:rPr>
              <w:t>、测风设备、电子产品、钢材、五金交电的销售及测风设备的维修</w:t>
            </w:r>
          </w:p>
          <w:p w:rsidR="00114DAF" w:rsidRDefault="00101A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</w:t>
            </w:r>
            <w:r>
              <w:rPr>
                <w:sz w:val="21"/>
                <w:szCs w:val="21"/>
                <w:lang w:val="en-GB"/>
              </w:rPr>
              <w:t>：钢结构</w:t>
            </w:r>
            <w:r>
              <w:rPr>
                <w:sz w:val="21"/>
                <w:szCs w:val="21"/>
                <w:lang w:val="en-GB"/>
              </w:rPr>
              <w:t>(</w:t>
            </w:r>
            <w:r>
              <w:rPr>
                <w:sz w:val="21"/>
                <w:szCs w:val="21"/>
                <w:lang w:val="en-GB"/>
              </w:rPr>
              <w:t>铁塔</w:t>
            </w:r>
            <w:r>
              <w:rPr>
                <w:sz w:val="21"/>
                <w:szCs w:val="21"/>
                <w:lang w:val="en-GB"/>
              </w:rPr>
              <w:t>)</w:t>
            </w:r>
            <w:r>
              <w:rPr>
                <w:sz w:val="21"/>
                <w:szCs w:val="21"/>
                <w:lang w:val="en-GB"/>
              </w:rPr>
              <w:t>、测风设备、电子产品、钢材、五金交电的销售及测风设备的维修</w:t>
            </w:r>
            <w:bookmarkEnd w:id="13"/>
          </w:p>
          <w:p w:rsidR="00114DAF" w:rsidRDefault="00101A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BD6FE2">
        <w:tc>
          <w:tcPr>
            <w:tcW w:w="9962" w:type="dxa"/>
            <w:gridSpan w:val="10"/>
            <w:shd w:val="clear" w:color="auto" w:fill="auto"/>
          </w:tcPr>
          <w:p w:rsidR="00114DAF" w:rsidRDefault="00101A0D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BD6FE2">
        <w:tc>
          <w:tcPr>
            <w:tcW w:w="9962" w:type="dxa"/>
            <w:gridSpan w:val="10"/>
          </w:tcPr>
          <w:p w:rsidR="00114DAF" w:rsidRDefault="00101A0D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BD6FE2">
        <w:trPr>
          <w:trHeight w:val="312"/>
        </w:trPr>
        <w:tc>
          <w:tcPr>
            <w:tcW w:w="1576" w:type="dxa"/>
            <w:vAlign w:val="center"/>
          </w:tcPr>
          <w:p w:rsidR="00114DAF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BD6FE2">
        <w:trPr>
          <w:trHeight w:val="376"/>
        </w:trPr>
        <w:tc>
          <w:tcPr>
            <w:tcW w:w="1576" w:type="dxa"/>
            <w:vAlign w:val="center"/>
          </w:tcPr>
          <w:p w:rsidR="00114DAF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101A0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 w:rsidR="00BD6FE2">
        <w:trPr>
          <w:trHeight w:val="437"/>
        </w:trPr>
        <w:tc>
          <w:tcPr>
            <w:tcW w:w="1576" w:type="dxa"/>
            <w:vAlign w:val="center"/>
          </w:tcPr>
          <w:p w:rsidR="00114DAF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BD6FE2">
        <w:trPr>
          <w:trHeight w:val="437"/>
        </w:trPr>
        <w:tc>
          <w:tcPr>
            <w:tcW w:w="1576" w:type="dxa"/>
            <w:vAlign w:val="center"/>
          </w:tcPr>
          <w:p w:rsidR="00114DAF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BD6FE2">
        <w:tc>
          <w:tcPr>
            <w:tcW w:w="9962" w:type="dxa"/>
            <w:gridSpan w:val="10"/>
            <w:shd w:val="clear" w:color="auto" w:fill="auto"/>
          </w:tcPr>
          <w:p w:rsidR="00114DAF" w:rsidRDefault="00101A0D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BD6FE2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BD6FE2" w:rsidTr="005D6AC9">
        <w:tc>
          <w:tcPr>
            <w:tcW w:w="9962" w:type="dxa"/>
            <w:gridSpan w:val="10"/>
          </w:tcPr>
          <w:p w:rsidR="00BE53A3" w:rsidRPr="00BE53A3" w:rsidRDefault="00101A0D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BD6FE2" w:rsidTr="00BE53A3">
        <w:tc>
          <w:tcPr>
            <w:tcW w:w="2376" w:type="dxa"/>
            <w:gridSpan w:val="3"/>
          </w:tcPr>
          <w:p w:rsidR="00BE53A3" w:rsidRDefault="00101A0D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101A0D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101A0D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101A0D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101A0D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BD6FE2" w:rsidTr="00BE53A3">
        <w:tc>
          <w:tcPr>
            <w:tcW w:w="2376" w:type="dxa"/>
            <w:gridSpan w:val="3"/>
          </w:tcPr>
          <w:p w:rsidR="00BE53A3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BD6FE2" w:rsidTr="00BE53A3">
        <w:tc>
          <w:tcPr>
            <w:tcW w:w="2376" w:type="dxa"/>
            <w:gridSpan w:val="3"/>
          </w:tcPr>
          <w:p w:rsidR="00BE53A3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BD6FE2">
        <w:trPr>
          <w:trHeight w:val="1355"/>
        </w:trPr>
        <w:tc>
          <w:tcPr>
            <w:tcW w:w="1576" w:type="dxa"/>
            <w:vAlign w:val="center"/>
          </w:tcPr>
          <w:p w:rsidR="00114DAF" w:rsidRDefault="00101A0D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101A0D" w:rsidP="00873DBC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101A0D" w:rsidP="00873DBC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101A0D" w:rsidP="00873DBC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101A0D" w:rsidP="00873DBC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101A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101A0D" w:rsidP="00873DBC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101A0D" w:rsidP="00873DBC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101A0D" w:rsidP="00873DBC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101A0D" w:rsidP="00873DBC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101A0D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A0D" w:rsidRDefault="00101A0D" w:rsidP="00BD6FE2">
      <w:r>
        <w:separator/>
      </w:r>
    </w:p>
  </w:endnote>
  <w:endnote w:type="continuationSeparator" w:id="1">
    <w:p w:rsidR="00101A0D" w:rsidRDefault="00101A0D" w:rsidP="00BD6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A0D" w:rsidRDefault="00101A0D" w:rsidP="00BD6FE2">
      <w:r>
        <w:separator/>
      </w:r>
    </w:p>
  </w:footnote>
  <w:footnote w:type="continuationSeparator" w:id="1">
    <w:p w:rsidR="00101A0D" w:rsidRDefault="00101A0D" w:rsidP="00BD6F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101A0D" w:rsidP="00873DBC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6FE2" w:rsidRPr="00BD6FE2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101A0D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101A0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101A0D" w:rsidP="00873DB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BD6FE2"/>
    <w:rsid w:val="00101A0D"/>
    <w:rsid w:val="00873DBC"/>
    <w:rsid w:val="00BD6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146</Words>
  <Characters>837</Characters>
  <Application>Microsoft Office Word</Application>
  <DocSecurity>0</DocSecurity>
  <Lines>6</Lines>
  <Paragraphs>1</Paragraphs>
  <ScaleCrop>false</ScaleCrop>
  <Company>微软中国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73</cp:revision>
  <cp:lastPrinted>2019-05-13T03:13:00Z</cp:lastPrinted>
  <dcterms:created xsi:type="dcterms:W3CDTF">2016-02-16T02:49:00Z</dcterms:created>
  <dcterms:modified xsi:type="dcterms:W3CDTF">2023-08-11T08:31:00Z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