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净川环保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7 13:30:00上午至2023-08-0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杭州市西湖区浙商财富中心2幢420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温州市永嘉县瓯北街道龙桥新街5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09日 上午至2023年08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