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纯真世纪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21-2023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3日 下午至2023年08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2 8:30:00下午至2023-08-1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纯真世纪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