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甘肃酒钢集团宏兴钢铁股份有限公司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0020-2019-2023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0020-2019-2023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甘肃酒钢集团宏兴钢铁股份有限公司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ISC-2019-0399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2024-04-25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