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宇华汽车饰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6日 上午至2023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5 8:30:00上午至2023-08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宇华汽车饰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