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重庆伊顿物业管理有限责任公司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2023年08月09日 上午至2023年08月12日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2023-08-07 8:00:00上午至2023-08-07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重庆伊顿物业管理有限责任公司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