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通联机械设备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1日 上午至2023年08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