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82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海湾环境科技（北京）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