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沧州启航橡胶制品有限公司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2023-10-07 8:30:00上午至2023-10-07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