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江西华章实业有限公司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未提供对相关人员年度能力评价考核材料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294640</wp:posOffset>
                  </wp:positionV>
                  <wp:extent cx="688975" cy="580390"/>
                  <wp:effectExtent l="0" t="0" r="9525" b="381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300990</wp:posOffset>
                  </wp:positionV>
                  <wp:extent cx="688975" cy="580390"/>
                  <wp:effectExtent l="0" t="0" r="9525" b="381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2020.3.28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3803650</wp:posOffset>
                  </wp:positionH>
                  <wp:positionV relativeFrom="paragraph">
                    <wp:posOffset>5080</wp:posOffset>
                  </wp:positionV>
                  <wp:extent cx="688975" cy="580390"/>
                  <wp:effectExtent l="0" t="0" r="9525" b="3810"/>
                  <wp:wrapNone/>
                  <wp:docPr id="6" name="图片 6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2020.3.31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未提供对相关人员年度能力评价考核材料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对相关人员评价考核年度能力，并保存相关材料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eastAsia="方正仿宋简体"/>
                <w:b/>
              </w:rPr>
              <w:t>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eastAsia="方正仿宋简体"/>
                <w:b/>
              </w:rPr>
              <w:t>条款培训不到位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bookmarkStart w:id="5" w:name="_GoBack"/>
      <w:bookmarkEnd w:id="5"/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2746375</wp:posOffset>
            </wp:positionV>
            <wp:extent cx="3432810" cy="2743835"/>
            <wp:effectExtent l="0" t="0" r="8890" b="12065"/>
            <wp:wrapNone/>
            <wp:docPr id="3" name="图片 3" descr="babcfb8583ea40a1b09249833f7ec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bcfb8583ea40a1b09249833f7ec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3573780" cy="2680970"/>
            <wp:effectExtent l="0" t="0" r="7620" b="11430"/>
            <wp:docPr id="2" name="图片 2" descr="4df151dad9cb9cf2f78739ec7c1c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f151dad9cb9cf2f78739ec7c1c6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2084705</wp:posOffset>
            </wp:positionV>
            <wp:extent cx="3808095" cy="2855595"/>
            <wp:effectExtent l="0" t="0" r="1905" b="1905"/>
            <wp:wrapNone/>
            <wp:docPr id="7" name="图片 7" descr="978adccef762eaec7a26340e33d5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8adccef762eaec7a26340e33d5f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eastAsia="宋体"/>
          <w:b/>
          <w:lang w:eastAsia="zh-CN"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江西华章实业有限公司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 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杨克勤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顾克彪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杨克勤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以上人员经培训后，以口头问答的方式对其进行了考核，基本能明白公司文件的相关要求，培训达到预期的目的。：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评价人：</w:t>
            </w:r>
            <w:r>
              <w:rPr>
                <w:rFonts w:hint="eastAsia"/>
                <w:lang w:eastAsia="zh-CN"/>
              </w:rPr>
              <w:t>杨克勤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杨克勤</w:t>
            </w:r>
          </w:p>
        </w:tc>
      </w:tr>
    </w:tbl>
    <w:p>
      <w:pPr>
        <w:spacing w:line="240" w:lineRule="atLeast"/>
        <w:rPr>
          <w:rFonts w:hint="eastAsia"/>
          <w:color w:val="0000FF"/>
        </w:rPr>
      </w:pPr>
    </w:p>
    <w:p>
      <w:pPr>
        <w:tabs>
          <w:tab w:val="left" w:pos="688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E4F0B"/>
    <w:rsid w:val="2D26316F"/>
    <w:rsid w:val="50C60F4B"/>
    <w:rsid w:val="782B0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小小</cp:lastModifiedBy>
  <cp:lastPrinted>2019-05-13T03:02:00Z</cp:lastPrinted>
  <dcterms:modified xsi:type="dcterms:W3CDTF">2020-03-31T07:43:53Z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