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35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山东心传矿山机电设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3月26日 上午至2020年03月26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